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15" w:rsidRPr="00780978" w:rsidRDefault="00793715" w:rsidP="00780978">
      <w:pPr>
        <w:jc w:val="center"/>
        <w:rPr>
          <w:rFonts w:ascii="Georgia" w:hAnsi="Georgia"/>
          <w:b/>
        </w:rPr>
      </w:pPr>
      <w:r w:rsidRPr="00780978">
        <w:rPr>
          <w:rFonts w:ascii="Georgia" w:hAnsi="Georgia"/>
          <w:b/>
        </w:rPr>
        <w:t>LIBRARY ASSISTANT I: Circulation</w:t>
      </w:r>
    </w:p>
    <w:p w:rsidR="00793715" w:rsidRPr="00780978" w:rsidRDefault="00793715">
      <w:pPr>
        <w:rPr>
          <w:rFonts w:ascii="Georgia" w:hAnsi="Georgia"/>
        </w:rPr>
      </w:pPr>
    </w:p>
    <w:p w:rsidR="00793715" w:rsidRPr="00780978" w:rsidRDefault="00793715">
      <w:pPr>
        <w:rPr>
          <w:rFonts w:ascii="Georgia" w:hAnsi="Georgia"/>
          <w:b/>
        </w:rPr>
      </w:pPr>
      <w:r w:rsidRPr="00780978">
        <w:rPr>
          <w:rFonts w:ascii="Georgia" w:hAnsi="Georgia"/>
          <w:b/>
        </w:rPr>
        <w:t>GENERAL RESPONSIBILITIES</w:t>
      </w:r>
    </w:p>
    <w:p w:rsidR="00793715" w:rsidRPr="00780978" w:rsidRDefault="00780978" w:rsidP="00793715">
      <w:pPr>
        <w:pStyle w:val="NoSpacing"/>
        <w:rPr>
          <w:rFonts w:ascii="Georgia" w:hAnsi="Georgia"/>
        </w:rPr>
      </w:pPr>
      <w:r w:rsidRPr="00780978">
        <w:rPr>
          <w:rFonts w:ascii="Georgia" w:hAnsi="Georgia"/>
        </w:rPr>
        <w:t>Performs routine Para-professional work in the public library.</w:t>
      </w:r>
    </w:p>
    <w:p w:rsidR="00793715" w:rsidRPr="00780978" w:rsidRDefault="00793715" w:rsidP="00793715">
      <w:pPr>
        <w:pStyle w:val="NoSpacing"/>
        <w:rPr>
          <w:rFonts w:ascii="Georgia" w:hAnsi="Georgia"/>
        </w:rPr>
      </w:pPr>
    </w:p>
    <w:p w:rsidR="00793715" w:rsidRPr="00780978" w:rsidRDefault="00793715" w:rsidP="00793715">
      <w:pPr>
        <w:pStyle w:val="NoSpacing"/>
        <w:rPr>
          <w:rFonts w:ascii="Georgia" w:hAnsi="Georgia"/>
          <w:b/>
        </w:rPr>
      </w:pPr>
      <w:r w:rsidRPr="00780978">
        <w:rPr>
          <w:rFonts w:ascii="Georgia" w:hAnsi="Georgia"/>
          <w:b/>
        </w:rPr>
        <w:t>ESSENTIAL TASK</w:t>
      </w:r>
    </w:p>
    <w:p w:rsidR="00793715" w:rsidRPr="00780978" w:rsidRDefault="00793715" w:rsidP="00793715">
      <w:pPr>
        <w:pStyle w:val="NoSpacing"/>
        <w:rPr>
          <w:rFonts w:ascii="Georgia" w:hAnsi="Georgia"/>
          <w:b/>
        </w:rPr>
      </w:pPr>
    </w:p>
    <w:p w:rsidR="00793715" w:rsidRDefault="00793715" w:rsidP="00793715">
      <w:pPr>
        <w:pStyle w:val="NoSpacing"/>
        <w:rPr>
          <w:rFonts w:ascii="Georgia" w:hAnsi="Georgia"/>
          <w:sz w:val="16"/>
          <w:szCs w:val="16"/>
        </w:rPr>
      </w:pPr>
      <w:r w:rsidRPr="00780978">
        <w:rPr>
          <w:rFonts w:ascii="Georgia" w:hAnsi="Georgia"/>
          <w:sz w:val="16"/>
          <w:szCs w:val="16"/>
        </w:rPr>
        <w:t>(These are intended only as illustrations of the various types of work performed. The omission of specific duties does not exclude them from the position if the work is similar, related, or a logical assignment to the position.)</w:t>
      </w:r>
    </w:p>
    <w:p w:rsidR="00780978" w:rsidRPr="00780978" w:rsidRDefault="00780978" w:rsidP="00793715">
      <w:pPr>
        <w:pStyle w:val="NoSpacing"/>
        <w:rPr>
          <w:rFonts w:ascii="Georgia" w:hAnsi="Georgia"/>
          <w:sz w:val="16"/>
          <w:szCs w:val="16"/>
        </w:rPr>
      </w:pPr>
    </w:p>
    <w:p w:rsidR="00793715" w:rsidRPr="00780978" w:rsidRDefault="00793715" w:rsidP="00793715">
      <w:pPr>
        <w:pStyle w:val="NoSpacing"/>
        <w:rPr>
          <w:rFonts w:ascii="Georgia" w:hAnsi="Georgia"/>
        </w:rPr>
      </w:pPr>
    </w:p>
    <w:p w:rsidR="00A411D7" w:rsidRPr="00780978" w:rsidRDefault="00A411D7" w:rsidP="00A411D7">
      <w:pPr>
        <w:pStyle w:val="NoSpacing"/>
        <w:rPr>
          <w:rFonts w:ascii="Georgia" w:hAnsi="Georgia"/>
        </w:rPr>
      </w:pPr>
      <w:r w:rsidRPr="00780978">
        <w:rPr>
          <w:rFonts w:ascii="Georgia" w:hAnsi="Georgia"/>
        </w:rPr>
        <w:t>Performs circulation desk procedures; such as, checking materials in and out, conduct financial transactions, answers the phone.</w:t>
      </w:r>
    </w:p>
    <w:p w:rsidR="00A411D7" w:rsidRPr="00780978" w:rsidRDefault="00A411D7" w:rsidP="00A411D7">
      <w:pPr>
        <w:pStyle w:val="NoSpacing"/>
        <w:rPr>
          <w:rFonts w:ascii="Georgia" w:hAnsi="Georgia"/>
        </w:rPr>
      </w:pPr>
      <w:r w:rsidRPr="00780978">
        <w:rPr>
          <w:rFonts w:ascii="Georgia" w:hAnsi="Georgia"/>
        </w:rPr>
        <w:t>Greets customers and, if necessary, provides directions or refers them to appropriate staff members.</w:t>
      </w:r>
    </w:p>
    <w:p w:rsidR="00A411D7" w:rsidRPr="00780978" w:rsidRDefault="00A411D7" w:rsidP="00A411D7">
      <w:pPr>
        <w:pStyle w:val="NoSpacing"/>
        <w:rPr>
          <w:rFonts w:ascii="Georgia" w:hAnsi="Georgia"/>
        </w:rPr>
      </w:pPr>
      <w:r w:rsidRPr="00780978">
        <w:rPr>
          <w:rFonts w:ascii="Georgia" w:hAnsi="Georgia"/>
        </w:rPr>
        <w:t>Explains library policies, procedures and rules.</w:t>
      </w:r>
    </w:p>
    <w:p w:rsidR="00A411D7" w:rsidRPr="00780978" w:rsidRDefault="00A411D7" w:rsidP="00A411D7">
      <w:pPr>
        <w:pStyle w:val="NoSpacing"/>
        <w:rPr>
          <w:rFonts w:ascii="Georgia" w:hAnsi="Georgia"/>
        </w:rPr>
      </w:pPr>
      <w:r w:rsidRPr="00780978">
        <w:rPr>
          <w:rFonts w:ascii="Georgia" w:hAnsi="Georgia"/>
        </w:rPr>
        <w:t>Provides information on library activities, facilities and services.</w:t>
      </w:r>
    </w:p>
    <w:p w:rsidR="00A411D7" w:rsidRPr="00780978" w:rsidRDefault="00A411D7" w:rsidP="00A411D7">
      <w:pPr>
        <w:pStyle w:val="NoSpacing"/>
        <w:rPr>
          <w:rFonts w:ascii="Georgia" w:hAnsi="Georgia"/>
        </w:rPr>
      </w:pPr>
      <w:r w:rsidRPr="00780978">
        <w:rPr>
          <w:rFonts w:ascii="Georgia" w:hAnsi="Georgia"/>
        </w:rPr>
        <w:t>Answers the phone, greets, and refers customers to appropriate staff members.</w:t>
      </w:r>
    </w:p>
    <w:p w:rsidR="00A411D7" w:rsidRPr="00780978" w:rsidRDefault="00A411D7" w:rsidP="00A411D7">
      <w:pPr>
        <w:pStyle w:val="NoSpacing"/>
        <w:rPr>
          <w:rFonts w:ascii="Georgia" w:hAnsi="Georgia"/>
        </w:rPr>
      </w:pPr>
      <w:r w:rsidRPr="00780978">
        <w:rPr>
          <w:rFonts w:ascii="Georgia" w:hAnsi="Georgia"/>
        </w:rPr>
        <w:t>Maintains and operates basic office and retail equipment.</w:t>
      </w:r>
    </w:p>
    <w:p w:rsidR="00A411D7" w:rsidRPr="00780978" w:rsidRDefault="00A411D7" w:rsidP="00A411D7">
      <w:pPr>
        <w:pStyle w:val="NoSpacing"/>
        <w:rPr>
          <w:rFonts w:ascii="Georgia" w:hAnsi="Georgia"/>
        </w:rPr>
      </w:pPr>
      <w:r w:rsidRPr="00780978">
        <w:rPr>
          <w:rFonts w:ascii="Georgia" w:hAnsi="Georgia"/>
        </w:rPr>
        <w:t>Maintains customer database.</w:t>
      </w:r>
    </w:p>
    <w:p w:rsidR="00A411D7" w:rsidRPr="00780978" w:rsidRDefault="00A411D7" w:rsidP="00A411D7">
      <w:pPr>
        <w:pStyle w:val="NoSpacing"/>
        <w:rPr>
          <w:rFonts w:ascii="Georgia" w:hAnsi="Georgia"/>
        </w:rPr>
      </w:pPr>
      <w:r w:rsidRPr="00780978">
        <w:rPr>
          <w:rFonts w:ascii="Georgia" w:hAnsi="Georgia"/>
        </w:rPr>
        <w:t>Maintains materials in shelf order.</w:t>
      </w:r>
    </w:p>
    <w:p w:rsidR="00A411D7" w:rsidRPr="00780978" w:rsidRDefault="00A411D7" w:rsidP="00A411D7">
      <w:pPr>
        <w:pStyle w:val="NoSpacing"/>
        <w:rPr>
          <w:rFonts w:ascii="Georgia" w:hAnsi="Georgia"/>
        </w:rPr>
      </w:pPr>
      <w:r w:rsidRPr="00780978">
        <w:rPr>
          <w:rFonts w:ascii="Georgia" w:hAnsi="Georgia"/>
        </w:rPr>
        <w:t>Assists customers with the use of library resources and basic information.</w:t>
      </w:r>
    </w:p>
    <w:p w:rsidR="00A411D7" w:rsidRPr="00780978" w:rsidRDefault="00780978" w:rsidP="00793715">
      <w:pPr>
        <w:pStyle w:val="NoSpacing"/>
        <w:rPr>
          <w:rFonts w:ascii="Georgia" w:hAnsi="Georgia"/>
        </w:rPr>
      </w:pPr>
      <w:r w:rsidRPr="00780978">
        <w:rPr>
          <w:rFonts w:ascii="Georgia" w:hAnsi="Georgia"/>
        </w:rPr>
        <w:t>Other duties as assigned.</w:t>
      </w:r>
    </w:p>
    <w:p w:rsidR="00D4129B" w:rsidRPr="00780978" w:rsidRDefault="00D4129B" w:rsidP="00D4129B">
      <w:pPr>
        <w:pStyle w:val="NoSpacing"/>
        <w:rPr>
          <w:rFonts w:ascii="Georgia" w:hAnsi="Georgia"/>
        </w:rPr>
      </w:pPr>
    </w:p>
    <w:p w:rsidR="00D4129B" w:rsidRPr="00780978" w:rsidRDefault="00D4129B" w:rsidP="00D4129B">
      <w:pPr>
        <w:pStyle w:val="NoSpacing"/>
        <w:rPr>
          <w:rFonts w:ascii="Georgia" w:hAnsi="Georgia"/>
          <w:b/>
        </w:rPr>
      </w:pPr>
      <w:r w:rsidRPr="00780978">
        <w:rPr>
          <w:rFonts w:ascii="Georgia" w:hAnsi="Georgia"/>
          <w:b/>
        </w:rPr>
        <w:t>KNOWLEDGE AND ABILITIES</w:t>
      </w:r>
    </w:p>
    <w:p w:rsidR="00D4129B" w:rsidRPr="00780978" w:rsidRDefault="00D4129B" w:rsidP="00D4129B">
      <w:pPr>
        <w:pStyle w:val="NoSpacing"/>
        <w:rPr>
          <w:rFonts w:ascii="Georgia" w:hAnsi="Georgia"/>
        </w:rPr>
      </w:pPr>
    </w:p>
    <w:p w:rsidR="00D4129B" w:rsidRPr="00780978" w:rsidRDefault="00D4129B" w:rsidP="00D4129B">
      <w:pPr>
        <w:pStyle w:val="NoSpacing"/>
        <w:numPr>
          <w:ilvl w:val="0"/>
          <w:numId w:val="2"/>
        </w:numPr>
        <w:rPr>
          <w:rFonts w:ascii="Georgia" w:hAnsi="Georgia"/>
        </w:rPr>
      </w:pPr>
      <w:r w:rsidRPr="00780978">
        <w:rPr>
          <w:rFonts w:ascii="Georgia" w:hAnsi="Georgia"/>
        </w:rPr>
        <w:t>Some knowledge of library principles, methods and procedures.</w:t>
      </w:r>
    </w:p>
    <w:p w:rsidR="00D4129B" w:rsidRPr="00780978" w:rsidRDefault="00D4129B" w:rsidP="00D4129B">
      <w:pPr>
        <w:pStyle w:val="NoSpacing"/>
        <w:numPr>
          <w:ilvl w:val="0"/>
          <w:numId w:val="2"/>
        </w:numPr>
        <w:rPr>
          <w:rFonts w:ascii="Georgia" w:hAnsi="Georgia"/>
        </w:rPr>
      </w:pPr>
      <w:r w:rsidRPr="00780978">
        <w:rPr>
          <w:rFonts w:ascii="Georgia" w:hAnsi="Georgia"/>
        </w:rPr>
        <w:t>Ability to operate library machines properly.</w:t>
      </w:r>
    </w:p>
    <w:p w:rsidR="00D4129B" w:rsidRPr="00780978" w:rsidRDefault="00EE327D" w:rsidP="00D4129B">
      <w:pPr>
        <w:pStyle w:val="NoSpacing"/>
        <w:numPr>
          <w:ilvl w:val="0"/>
          <w:numId w:val="2"/>
        </w:numPr>
        <w:rPr>
          <w:rFonts w:ascii="Georgia" w:hAnsi="Georgia"/>
        </w:rPr>
      </w:pPr>
      <w:r w:rsidRPr="00780978">
        <w:rPr>
          <w:rFonts w:ascii="Georgia" w:hAnsi="Georgia"/>
        </w:rPr>
        <w:t>Keyboarding</w:t>
      </w:r>
      <w:r w:rsidR="00D4129B" w:rsidRPr="00780978">
        <w:rPr>
          <w:rFonts w:ascii="Georgia" w:hAnsi="Georgia"/>
        </w:rPr>
        <w:t xml:space="preserve"> and filing ability</w:t>
      </w:r>
      <w:r w:rsidRPr="00780978">
        <w:rPr>
          <w:rFonts w:ascii="Georgia" w:hAnsi="Georgia"/>
        </w:rPr>
        <w:t>.</w:t>
      </w:r>
    </w:p>
    <w:p w:rsidR="00EE327D" w:rsidRPr="00780978" w:rsidRDefault="00EE327D" w:rsidP="00D4129B">
      <w:pPr>
        <w:pStyle w:val="NoSpacing"/>
        <w:numPr>
          <w:ilvl w:val="0"/>
          <w:numId w:val="2"/>
        </w:numPr>
        <w:rPr>
          <w:rFonts w:ascii="Georgia" w:hAnsi="Georgia"/>
        </w:rPr>
      </w:pPr>
      <w:r w:rsidRPr="00780978">
        <w:rPr>
          <w:rFonts w:ascii="Georgia" w:hAnsi="Georgia"/>
        </w:rPr>
        <w:t>Working knowledge of English grammar and spelling.</w:t>
      </w:r>
    </w:p>
    <w:p w:rsidR="00EE327D" w:rsidRPr="00780978" w:rsidRDefault="00EE327D" w:rsidP="00D4129B">
      <w:pPr>
        <w:pStyle w:val="NoSpacing"/>
        <w:numPr>
          <w:ilvl w:val="0"/>
          <w:numId w:val="2"/>
        </w:numPr>
        <w:rPr>
          <w:rFonts w:ascii="Georgia" w:hAnsi="Georgia"/>
        </w:rPr>
      </w:pPr>
      <w:r w:rsidRPr="00780978">
        <w:rPr>
          <w:rFonts w:ascii="Georgia" w:hAnsi="Georgia"/>
        </w:rPr>
        <w:t>Willingness to maintain skills in above mentioned area through active participation in appropriate library skills learning experiences.</w:t>
      </w:r>
    </w:p>
    <w:p w:rsidR="00EE327D" w:rsidRPr="00780978" w:rsidRDefault="00EE327D" w:rsidP="00EE327D">
      <w:pPr>
        <w:pStyle w:val="NoSpacing"/>
        <w:rPr>
          <w:rFonts w:ascii="Georgia" w:hAnsi="Georgia"/>
        </w:rPr>
      </w:pPr>
    </w:p>
    <w:p w:rsidR="00EE327D" w:rsidRPr="00780978" w:rsidRDefault="00EE327D" w:rsidP="00EE327D">
      <w:pPr>
        <w:pStyle w:val="NoSpacing"/>
        <w:rPr>
          <w:rFonts w:ascii="Georgia" w:hAnsi="Georgia"/>
        </w:rPr>
      </w:pPr>
    </w:p>
    <w:p w:rsidR="00EE327D" w:rsidRPr="00780978" w:rsidRDefault="00EE327D" w:rsidP="00EE327D">
      <w:pPr>
        <w:pStyle w:val="NoSpacing"/>
        <w:rPr>
          <w:rFonts w:ascii="Georgia" w:hAnsi="Georgia"/>
        </w:rPr>
      </w:pPr>
    </w:p>
    <w:p w:rsidR="00EE327D" w:rsidRPr="00780978" w:rsidRDefault="00EE327D" w:rsidP="00EE327D">
      <w:pPr>
        <w:pStyle w:val="NoSpacing"/>
        <w:rPr>
          <w:rFonts w:ascii="Georgia" w:hAnsi="Georgia"/>
          <w:b/>
        </w:rPr>
      </w:pPr>
      <w:r w:rsidRPr="00780978">
        <w:rPr>
          <w:rFonts w:ascii="Georgia" w:hAnsi="Georgia"/>
          <w:b/>
        </w:rPr>
        <w:t>EDUCATION AND EXPERIENCE</w:t>
      </w:r>
    </w:p>
    <w:p w:rsidR="00EE327D" w:rsidRPr="00780978" w:rsidRDefault="00EE327D" w:rsidP="00EE327D">
      <w:pPr>
        <w:pStyle w:val="NoSpacing"/>
        <w:rPr>
          <w:rFonts w:ascii="Georgia" w:hAnsi="Georgia"/>
          <w:b/>
        </w:rPr>
      </w:pPr>
    </w:p>
    <w:p w:rsidR="00EE327D" w:rsidRPr="00780978" w:rsidRDefault="00EE327D" w:rsidP="00EE327D">
      <w:pPr>
        <w:pStyle w:val="NoSpacing"/>
        <w:rPr>
          <w:rFonts w:ascii="Georgia" w:hAnsi="Georgia"/>
        </w:rPr>
      </w:pPr>
      <w:r w:rsidRPr="00780978">
        <w:rPr>
          <w:rFonts w:ascii="Georgia" w:hAnsi="Georgia"/>
        </w:rPr>
        <w:t>High School graduate or GED.</w:t>
      </w:r>
    </w:p>
    <w:p w:rsidR="00EE327D" w:rsidRPr="00780978" w:rsidRDefault="00EE327D" w:rsidP="00EE327D">
      <w:pPr>
        <w:pStyle w:val="NoSpacing"/>
        <w:rPr>
          <w:rFonts w:ascii="Georgia" w:hAnsi="Georgia"/>
        </w:rPr>
      </w:pPr>
      <w:r w:rsidRPr="00780978">
        <w:rPr>
          <w:rFonts w:ascii="Georgia" w:hAnsi="Georgia"/>
        </w:rPr>
        <w:t>Keyboarding and general office experience.</w:t>
      </w:r>
    </w:p>
    <w:p w:rsidR="00EE327D" w:rsidRPr="00780978" w:rsidRDefault="00EE327D" w:rsidP="00EE327D">
      <w:pPr>
        <w:pStyle w:val="NoSpacing"/>
        <w:rPr>
          <w:rFonts w:ascii="Georgia" w:hAnsi="Georgia"/>
        </w:rPr>
      </w:pPr>
      <w:r w:rsidRPr="00780978">
        <w:rPr>
          <w:rFonts w:ascii="Georgia" w:hAnsi="Georgia"/>
        </w:rPr>
        <w:t>Some previous library or work experience.</w:t>
      </w:r>
    </w:p>
    <w:p w:rsidR="00780978" w:rsidRDefault="00780978" w:rsidP="00EE327D">
      <w:pPr>
        <w:pStyle w:val="NoSpacing"/>
        <w:rPr>
          <w:rFonts w:ascii="Georgia" w:hAnsi="Georgia"/>
        </w:rPr>
      </w:pPr>
    </w:p>
    <w:p w:rsidR="00780978" w:rsidRDefault="00780978" w:rsidP="00EE327D">
      <w:pPr>
        <w:pStyle w:val="NoSpacing"/>
        <w:rPr>
          <w:rFonts w:ascii="Georgia" w:hAnsi="Georgia"/>
        </w:rPr>
      </w:pPr>
    </w:p>
    <w:p w:rsidR="00780978" w:rsidRPr="00780978" w:rsidRDefault="00780978" w:rsidP="00EE327D">
      <w:pPr>
        <w:pStyle w:val="NoSpacing"/>
        <w:rPr>
          <w:rFonts w:ascii="Georgia" w:hAnsi="Georgia"/>
          <w:b/>
        </w:rPr>
      </w:pPr>
      <w:r w:rsidRPr="00780978">
        <w:rPr>
          <w:rFonts w:ascii="Georgia" w:hAnsi="Georgia"/>
          <w:b/>
        </w:rPr>
        <w:t>PHYCIAL REQUIREMENTS</w:t>
      </w:r>
    </w:p>
    <w:p w:rsidR="00780978" w:rsidRPr="00780978" w:rsidRDefault="00780978" w:rsidP="00EE327D">
      <w:pPr>
        <w:pStyle w:val="NoSpacing"/>
        <w:rPr>
          <w:rFonts w:ascii="Georgia" w:hAnsi="Georgia"/>
        </w:rPr>
      </w:pPr>
    </w:p>
    <w:p w:rsidR="00780978" w:rsidRPr="00780978" w:rsidRDefault="00780978" w:rsidP="00EE327D">
      <w:pPr>
        <w:pStyle w:val="NoSpacing"/>
        <w:rPr>
          <w:rFonts w:ascii="Georgia" w:hAnsi="Georgia"/>
        </w:rPr>
      </w:pPr>
      <w:r w:rsidRPr="00780978">
        <w:rPr>
          <w:rFonts w:ascii="Georgia" w:hAnsi="Georgia"/>
        </w:rPr>
        <w:t xml:space="preserve">Must have the use of sensory skills in order to effectively communicate and interact with other employees and the public through the use of the telephone and personal contact as normally defined by the ability to see, read, talk, hear, handle or feel objects and controls.  Typical office environment.  Ability to work in confined spaces.  Bending/twisting, reaching and felling.  Fingering: keyboarding, writing, filling, sorting.  Lifting and carrying: 50 pounds or less.  Handling: processing, picking up and shelving books.  Sitting, standing, walking, climbing and </w:t>
      </w:r>
      <w:r w:rsidRPr="00780978">
        <w:rPr>
          <w:rFonts w:ascii="Georgia" w:hAnsi="Georgia"/>
        </w:rPr>
        <w:lastRenderedPageBreak/>
        <w:t>stooping.  Some standing, waling, moving, climbing, carrying, bending, kneeling, crawling, reach, and handling, pushing, and pulling.  Pushing and pulling: object weighting 60-80</w:t>
      </w:r>
      <w:bookmarkStart w:id="0" w:name="_GoBack"/>
      <w:bookmarkEnd w:id="0"/>
      <w:r w:rsidRPr="00780978">
        <w:rPr>
          <w:rFonts w:ascii="Georgia" w:hAnsi="Georgia"/>
        </w:rPr>
        <w:t xml:space="preserve"> pounds on wheels.</w:t>
      </w:r>
    </w:p>
    <w:p w:rsidR="00780978" w:rsidRPr="00780978" w:rsidRDefault="00780978" w:rsidP="00EE327D">
      <w:pPr>
        <w:pStyle w:val="NoSpacing"/>
        <w:rPr>
          <w:rFonts w:ascii="Georgia" w:hAnsi="Georgia"/>
        </w:rPr>
      </w:pPr>
    </w:p>
    <w:p w:rsidR="00780978" w:rsidRPr="00780978" w:rsidRDefault="00780978" w:rsidP="00EE327D">
      <w:pPr>
        <w:pStyle w:val="NoSpacing"/>
        <w:rPr>
          <w:rFonts w:ascii="Georgia" w:hAnsi="Georgia"/>
          <w:b/>
        </w:rPr>
      </w:pPr>
      <w:r w:rsidRPr="00780978">
        <w:rPr>
          <w:rFonts w:ascii="Georgia" w:hAnsi="Georgia"/>
          <w:b/>
        </w:rPr>
        <w:t>SPECIAL REQUIREMENTS</w:t>
      </w:r>
    </w:p>
    <w:p w:rsidR="00780978" w:rsidRPr="00780978" w:rsidRDefault="00780978" w:rsidP="00EE327D">
      <w:pPr>
        <w:pStyle w:val="NoSpacing"/>
        <w:rPr>
          <w:rFonts w:ascii="Georgia" w:hAnsi="Georgia"/>
        </w:rPr>
      </w:pPr>
    </w:p>
    <w:p w:rsidR="00780978" w:rsidRPr="00780978" w:rsidRDefault="00780978" w:rsidP="00EE327D">
      <w:pPr>
        <w:pStyle w:val="NoSpacing"/>
        <w:rPr>
          <w:rFonts w:ascii="Georgia" w:hAnsi="Georgia"/>
        </w:rPr>
      </w:pPr>
      <w:r w:rsidRPr="00780978">
        <w:rPr>
          <w:rFonts w:ascii="Georgia" w:hAnsi="Georgia"/>
        </w:rPr>
        <w:t>Possession of a valid driver’s license.</w:t>
      </w:r>
    </w:p>
    <w:p w:rsidR="00780978" w:rsidRPr="00780978" w:rsidRDefault="00780978" w:rsidP="00EE327D">
      <w:pPr>
        <w:pStyle w:val="NoSpacing"/>
        <w:rPr>
          <w:rFonts w:ascii="Georgia" w:hAnsi="Georgia"/>
        </w:rPr>
      </w:pPr>
    </w:p>
    <w:p w:rsidR="00780978" w:rsidRPr="00780978" w:rsidRDefault="00780978" w:rsidP="00EE327D">
      <w:pPr>
        <w:pStyle w:val="NoSpacing"/>
        <w:rPr>
          <w:rFonts w:ascii="Georgia" w:hAnsi="Georgia"/>
        </w:rPr>
      </w:pPr>
      <w:r w:rsidRPr="00780978">
        <w:rPr>
          <w:rFonts w:ascii="Georgia" w:hAnsi="Georgia"/>
        </w:rPr>
        <w:t>Non-exempt</w:t>
      </w:r>
    </w:p>
    <w:p w:rsidR="00780978" w:rsidRPr="00780978" w:rsidRDefault="00780978" w:rsidP="00EE327D">
      <w:pPr>
        <w:pStyle w:val="NoSpacing"/>
        <w:rPr>
          <w:rFonts w:ascii="Georgia" w:hAnsi="Georgia"/>
        </w:rPr>
      </w:pPr>
    </w:p>
    <w:p w:rsidR="00780978" w:rsidRPr="00780978" w:rsidRDefault="00780978" w:rsidP="00EE327D">
      <w:pPr>
        <w:pStyle w:val="NoSpacing"/>
        <w:rPr>
          <w:rFonts w:ascii="Georgia" w:hAnsi="Georgia"/>
          <w:sz w:val="16"/>
          <w:szCs w:val="16"/>
        </w:rPr>
      </w:pPr>
      <w:r w:rsidRPr="00780978">
        <w:rPr>
          <w:rFonts w:ascii="Georgia" w:hAnsi="Georgia"/>
          <w:sz w:val="16"/>
          <w:szCs w:val="16"/>
        </w:rPr>
        <w:t>Reasonable accommodation may be made to enable individual with disabilities to perform the essential tasks.</w:t>
      </w:r>
    </w:p>
    <w:sectPr w:rsidR="00780978" w:rsidRPr="0078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44AD2"/>
    <w:multiLevelType w:val="hybridMultilevel"/>
    <w:tmpl w:val="5C88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225EB"/>
    <w:multiLevelType w:val="hybridMultilevel"/>
    <w:tmpl w:val="EA1A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15"/>
    <w:rsid w:val="00490D5A"/>
    <w:rsid w:val="00504B47"/>
    <w:rsid w:val="00541C0B"/>
    <w:rsid w:val="00780978"/>
    <w:rsid w:val="00793715"/>
    <w:rsid w:val="008A63A2"/>
    <w:rsid w:val="00A411D7"/>
    <w:rsid w:val="00D4129B"/>
    <w:rsid w:val="00EE327D"/>
    <w:rsid w:val="00F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5F4C"/>
  <w15:chartTrackingRefBased/>
  <w15:docId w15:val="{08CD1CF6-2F80-4D18-9425-5ED771D4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715"/>
    <w:pPr>
      <w:spacing w:after="0" w:line="240" w:lineRule="auto"/>
    </w:pPr>
  </w:style>
  <w:style w:type="paragraph" w:styleId="BalloonText">
    <w:name w:val="Balloon Text"/>
    <w:basedOn w:val="Normal"/>
    <w:link w:val="BalloonTextChar"/>
    <w:uiPriority w:val="99"/>
    <w:semiHidden/>
    <w:unhideWhenUsed/>
    <w:rsid w:val="00490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7252">
      <w:bodyDiv w:val="1"/>
      <w:marLeft w:val="0"/>
      <w:marRight w:val="0"/>
      <w:marTop w:val="0"/>
      <w:marBottom w:val="0"/>
      <w:divBdr>
        <w:top w:val="none" w:sz="0" w:space="0" w:color="auto"/>
        <w:left w:val="none" w:sz="0" w:space="0" w:color="auto"/>
        <w:bottom w:val="none" w:sz="0" w:space="0" w:color="auto"/>
        <w:right w:val="none" w:sz="0" w:space="0" w:color="auto"/>
      </w:divBdr>
    </w:div>
    <w:div w:id="9311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Lockley</dc:creator>
  <cp:keywords/>
  <dc:description/>
  <cp:lastModifiedBy>Frances Lockley</cp:lastModifiedBy>
  <cp:revision>2</cp:revision>
  <cp:lastPrinted>2021-04-15T13:02:00Z</cp:lastPrinted>
  <dcterms:created xsi:type="dcterms:W3CDTF">2023-11-15T15:38:00Z</dcterms:created>
  <dcterms:modified xsi:type="dcterms:W3CDTF">2023-11-15T15:38:00Z</dcterms:modified>
</cp:coreProperties>
</file>